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聚合力、促就业、谋发展</w:t>
      </w:r>
    </w:p>
    <w:p>
      <w:pPr>
        <w:widowControl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——致经济学院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shd w:val="clear" w:color="auto" w:fill="FFFFFF"/>
        </w:rPr>
        <w:t>全体校友的倡议书</w:t>
      </w:r>
    </w:p>
    <w:p>
      <w:pPr>
        <w:spacing w:line="596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亲爱的校友</w:t>
      </w:r>
      <w:r>
        <w:rPr>
          <w:rFonts w:hint="eastAsia" w:ascii="华文仿宋" w:hAnsi="华文仿宋" w:eastAsia="华文仿宋"/>
          <w:sz w:val="28"/>
          <w:szCs w:val="28"/>
        </w:rPr>
        <w:t>们</w:t>
      </w:r>
      <w:r>
        <w:rPr>
          <w:rFonts w:ascii="华文仿宋" w:hAnsi="华文仿宋" w:eastAsia="华文仿宋"/>
          <w:sz w:val="28"/>
          <w:szCs w:val="28"/>
        </w:rPr>
        <w:t>：</w:t>
      </w:r>
    </w:p>
    <w:p>
      <w:pPr>
        <w:spacing w:line="596" w:lineRule="exact"/>
        <w:ind w:firstLine="56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大家</w:t>
      </w:r>
      <w:r>
        <w:rPr>
          <w:rFonts w:ascii="华文仿宋" w:hAnsi="华文仿宋" w:eastAsia="华文仿宋"/>
          <w:sz w:val="28"/>
          <w:szCs w:val="28"/>
        </w:rPr>
        <w:t>好！</w:t>
      </w:r>
    </w:p>
    <w:p>
      <w:pPr>
        <w:spacing w:line="596" w:lineRule="exact"/>
        <w:ind w:firstLine="56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岁月不居，时节如流。伴随经济学院走过的近二十年光辉历程，广大学子秉承校训、院训精神，勇于担当，敢于创新，</w:t>
      </w:r>
      <w:r>
        <w:rPr>
          <w:rFonts w:ascii="华文仿宋" w:hAnsi="华文仿宋" w:eastAsia="华文仿宋"/>
          <w:sz w:val="28"/>
          <w:szCs w:val="28"/>
        </w:rPr>
        <w:t>为祖国的发展贡献</w:t>
      </w:r>
      <w:r>
        <w:rPr>
          <w:rFonts w:hint="eastAsia" w:ascii="华文仿宋" w:hAnsi="华文仿宋" w:eastAsia="华文仿宋"/>
          <w:sz w:val="28"/>
          <w:szCs w:val="28"/>
        </w:rPr>
        <w:t>着理工大力量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sz w:val="28"/>
          <w:szCs w:val="28"/>
        </w:rPr>
        <w:t>经院</w:t>
      </w:r>
      <w:r>
        <w:rPr>
          <w:rFonts w:ascii="华文仿宋" w:hAnsi="华文仿宋" w:eastAsia="华文仿宋"/>
          <w:sz w:val="28"/>
          <w:szCs w:val="28"/>
        </w:rPr>
        <w:t>力量</w:t>
      </w:r>
      <w:r>
        <w:rPr>
          <w:rFonts w:hint="eastAsia" w:ascii="华文仿宋" w:hAnsi="华文仿宋" w:eastAsia="华文仿宋"/>
          <w:sz w:val="28"/>
          <w:szCs w:val="28"/>
        </w:rPr>
        <w:t>，为学院赢得了良好的社会声誉。同时，各位校友不忘师恩，在各时期的发展中都以不同的方式表达着对母校、学院的关心与厚爱。2</w:t>
      </w:r>
      <w:r>
        <w:rPr>
          <w:rFonts w:ascii="华文仿宋" w:hAnsi="华文仿宋" w:eastAsia="华文仿宋"/>
          <w:sz w:val="28"/>
          <w:szCs w:val="28"/>
        </w:rPr>
        <w:t>020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年年初，</w:t>
      </w:r>
      <w:r>
        <w:rPr>
          <w:rFonts w:hint="eastAsia" w:ascii="华文仿宋" w:hAnsi="华文仿宋" w:eastAsia="华文仿宋"/>
          <w:sz w:val="28"/>
          <w:szCs w:val="28"/>
        </w:rPr>
        <w:t>新冠肺炎疫情突发，学院校友们纷纷伸出援助之手，涌现出大量志愿服务、捐赠物资等系列典型事迹。在此，我们向心系武汉、情牵母校的校友们致以崇高的敬意！随着当前疫情形势不断变化，学院也牵挂着万千身处武汉与海外的校友，在此，学院全体师生向各位致以最诚挚且深情的问候！</w:t>
      </w:r>
    </w:p>
    <w:p>
      <w:pPr>
        <w:spacing w:line="596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2020年6月，我院将有371名本科生和119名硕士研究生顺利毕业，走向社会，开启人生新的阶段。但新冠肺炎疫情的发生，使</w:t>
      </w:r>
      <w:r>
        <w:rPr>
          <w:rFonts w:hint="eastAsia" w:ascii="仿宋_GB2312" w:eastAsia="仿宋_GB2312"/>
          <w:sz w:val="28"/>
          <w:szCs w:val="28"/>
        </w:rPr>
        <w:t>全国</w:t>
      </w:r>
      <w:r>
        <w:rPr>
          <w:rFonts w:ascii="仿宋_GB2312" w:eastAsia="仿宋_GB2312"/>
          <w:sz w:val="28"/>
          <w:szCs w:val="28"/>
        </w:rPr>
        <w:t>毕业生就业方式发生较大改变，</w:t>
      </w:r>
      <w:r>
        <w:rPr>
          <w:rFonts w:hint="eastAsia" w:ascii="仿宋_GB2312" w:eastAsia="仿宋_GB2312"/>
          <w:sz w:val="28"/>
          <w:szCs w:val="28"/>
        </w:rPr>
        <w:t>我院</w:t>
      </w:r>
      <w:r>
        <w:rPr>
          <w:rFonts w:ascii="仿宋_GB2312" w:eastAsia="仿宋_GB2312"/>
          <w:sz w:val="28"/>
          <w:szCs w:val="28"/>
        </w:rPr>
        <w:t>原来推进就业的线下工作中断，全面转向线上</w:t>
      </w:r>
      <w:r>
        <w:rPr>
          <w:rFonts w:hint="eastAsia" w:ascii="仿宋_GB2312" w:eastAsia="仿宋_GB2312"/>
          <w:sz w:val="28"/>
          <w:szCs w:val="28"/>
        </w:rPr>
        <w:t>招聘。时间紧、任务重、压力大，就业形势严峻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因此，当下“</w:t>
      </w:r>
      <w:r>
        <w:rPr>
          <w:rFonts w:ascii="仿宋_GB2312" w:eastAsia="仿宋_GB2312"/>
          <w:sz w:val="28"/>
          <w:szCs w:val="28"/>
        </w:rPr>
        <w:t>能就业、就好业</w:t>
      </w:r>
      <w:r>
        <w:rPr>
          <w:rFonts w:hint="eastAsia" w:ascii="仿宋_GB2312" w:eastAsia="仿宋_GB2312"/>
          <w:sz w:val="28"/>
          <w:szCs w:val="28"/>
        </w:rPr>
        <w:t>”，既是</w:t>
      </w:r>
      <w:r>
        <w:rPr>
          <w:rFonts w:ascii="仿宋_GB2312" w:eastAsia="仿宋_GB2312"/>
          <w:sz w:val="28"/>
          <w:szCs w:val="28"/>
        </w:rPr>
        <w:t>所有毕业生</w:t>
      </w:r>
      <w:r>
        <w:rPr>
          <w:rFonts w:hint="eastAsia" w:ascii="仿宋_GB2312" w:eastAsia="仿宋_GB2312"/>
          <w:sz w:val="28"/>
          <w:szCs w:val="28"/>
        </w:rPr>
        <w:t>的心中关切</w:t>
      </w:r>
      <w:r>
        <w:rPr>
          <w:rFonts w:ascii="仿宋_GB2312" w:eastAsia="仿宋_GB2312"/>
          <w:sz w:val="28"/>
          <w:szCs w:val="28"/>
        </w:rPr>
        <w:t>，也是我们每一名</w:t>
      </w:r>
      <w:r>
        <w:rPr>
          <w:rFonts w:hint="eastAsia" w:ascii="仿宋_GB2312" w:eastAsia="仿宋_GB2312"/>
          <w:sz w:val="28"/>
          <w:szCs w:val="28"/>
        </w:rPr>
        <w:t>老师和家长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心中</w:t>
      </w:r>
      <w:r>
        <w:rPr>
          <w:rFonts w:ascii="仿宋_GB2312" w:eastAsia="仿宋_GB2312"/>
          <w:sz w:val="28"/>
          <w:szCs w:val="28"/>
        </w:rPr>
        <w:t>期盼。</w:t>
      </w:r>
    </w:p>
    <w:p>
      <w:pPr>
        <w:spacing w:line="596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此，学院也正在积极落实各项举措，以确保毕业生就业工作的顺利进行。通过开展线上形式组织“空中招聘会”，搭建企业与毕业生的交流互动平台；联系校院职业发展规划指导老师，及时对毕业生进行简历和就业面试指导，提升学生综合能力；面向全院教职工发起《凝心聚力、共克时艰、同促就业——致经济学院全体教师的倡议书》，促成师生结对帮扶，加强毕业生思想动员与精准就业；此外，通过利用大数据、新媒介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建立</w:t>
      </w:r>
      <w:r>
        <w:rPr>
          <w:rFonts w:hint="eastAsia" w:ascii="仿宋_GB2312" w:eastAsia="仿宋_GB2312"/>
          <w:sz w:val="28"/>
          <w:szCs w:val="28"/>
        </w:rPr>
        <w:t>就业推进微信群等措施，加强学院与毕业生的信息沟通，及时提供帮助。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在这个特殊时期，学院特发起此次倡议，希望能发挥海内外广大校友优势，提供更多、更好的就业资源，助力</w:t>
      </w:r>
      <w:r>
        <w:rPr>
          <w:rFonts w:ascii="仿宋_GB2312" w:eastAsia="仿宋_GB2312"/>
          <w:sz w:val="28"/>
          <w:szCs w:val="28"/>
        </w:rPr>
        <w:t>2020届毕业生顺利就业。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1、希望各位校友在复工复产的岗位上注意防护、安全工作的同时，能了解本单位的年度招聘计划。如所在单位有招聘需求，烦请及时推介至学院，我们将尽快协助组织相关招聘工作。鼓励校友们通过直荐、</w:t>
      </w:r>
      <w:r>
        <w:rPr>
          <w:rFonts w:ascii="华文仿宋" w:hAnsi="华文仿宋" w:eastAsia="华文仿宋"/>
          <w:sz w:val="28"/>
          <w:szCs w:val="28"/>
        </w:rPr>
        <w:t>内推等</w:t>
      </w:r>
      <w:r>
        <w:rPr>
          <w:rFonts w:hint="eastAsia" w:ascii="华文仿宋" w:hAnsi="华文仿宋" w:eastAsia="华文仿宋"/>
          <w:sz w:val="28"/>
          <w:szCs w:val="28"/>
        </w:rPr>
        <w:t>方式</w:t>
      </w:r>
      <w:r>
        <w:rPr>
          <w:rFonts w:ascii="华文仿宋" w:hAnsi="华文仿宋" w:eastAsia="华文仿宋"/>
          <w:sz w:val="28"/>
          <w:szCs w:val="28"/>
        </w:rPr>
        <w:t>帮助在校毕业生就业。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诚挚邀请各校友企业和在企业任职的校友参与</w:t>
      </w:r>
      <w:r>
        <w:rPr>
          <w:rFonts w:hint="eastAsia" w:ascii="华文仿宋" w:hAnsi="华文仿宋" w:eastAsia="华文仿宋"/>
          <w:sz w:val="28"/>
          <w:szCs w:val="28"/>
        </w:rPr>
        <w:t>组织学院应</w:t>
      </w:r>
      <w:r>
        <w:rPr>
          <w:rFonts w:ascii="华文仿宋" w:hAnsi="华文仿宋" w:eastAsia="华文仿宋"/>
          <w:sz w:val="28"/>
          <w:szCs w:val="28"/>
        </w:rPr>
        <w:t>届毕业生就业招聘</w:t>
      </w:r>
      <w:r>
        <w:rPr>
          <w:rFonts w:hint="eastAsia" w:ascii="华文仿宋" w:hAnsi="华文仿宋" w:eastAsia="华文仿宋"/>
          <w:sz w:val="28"/>
          <w:szCs w:val="28"/>
        </w:rPr>
        <w:t>，我们将提供全线对接工作</w:t>
      </w:r>
      <w:r>
        <w:rPr>
          <w:rFonts w:ascii="华文仿宋" w:hAnsi="华文仿宋" w:eastAsia="华文仿宋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鼓励各位校友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积极报名，</w:t>
      </w:r>
      <w:r>
        <w:rPr>
          <w:rFonts w:hint="eastAsia" w:ascii="华文仿宋" w:hAnsi="华文仿宋" w:eastAsia="华文仿宋"/>
          <w:sz w:val="28"/>
          <w:szCs w:val="28"/>
        </w:rPr>
        <w:t>开展线上“校友讲坛”等活动，</w:t>
      </w:r>
      <w:r>
        <w:rPr>
          <w:rFonts w:ascii="华文仿宋" w:hAnsi="华文仿宋" w:eastAsia="华文仿宋"/>
          <w:sz w:val="28"/>
          <w:szCs w:val="28"/>
        </w:rPr>
        <w:t>指导</w:t>
      </w:r>
      <w:r>
        <w:rPr>
          <w:rFonts w:hint="eastAsia" w:ascii="华文仿宋" w:hAnsi="华文仿宋" w:eastAsia="华文仿宋"/>
          <w:sz w:val="28"/>
          <w:szCs w:val="28"/>
        </w:rPr>
        <w:t>我院毕业生</w:t>
      </w:r>
      <w:r>
        <w:rPr>
          <w:rFonts w:ascii="华文仿宋" w:hAnsi="华文仿宋" w:eastAsia="华文仿宋"/>
          <w:sz w:val="28"/>
          <w:szCs w:val="28"/>
        </w:rPr>
        <w:t>规划职业生涯</w:t>
      </w:r>
      <w:r>
        <w:rPr>
          <w:rFonts w:hint="eastAsia" w:ascii="华文仿宋" w:hAnsi="华文仿宋" w:eastAsia="华文仿宋"/>
          <w:sz w:val="28"/>
          <w:szCs w:val="28"/>
        </w:rPr>
        <w:t>，为学弟学妹们的职业引路。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期望</w:t>
      </w:r>
      <w:r>
        <w:rPr>
          <w:rFonts w:hint="eastAsia" w:ascii="华文仿宋" w:hAnsi="华文仿宋" w:eastAsia="华文仿宋"/>
          <w:sz w:val="28"/>
          <w:szCs w:val="28"/>
        </w:rPr>
        <w:t>校友们</w:t>
      </w:r>
      <w:r>
        <w:rPr>
          <w:rFonts w:ascii="华文仿宋" w:hAnsi="华文仿宋" w:eastAsia="华文仿宋"/>
          <w:sz w:val="28"/>
          <w:szCs w:val="28"/>
        </w:rPr>
        <w:t>能够与母</w:t>
      </w:r>
      <w:r>
        <w:rPr>
          <w:rFonts w:hint="eastAsia" w:ascii="华文仿宋" w:hAnsi="华文仿宋" w:eastAsia="华文仿宋"/>
          <w:sz w:val="28"/>
          <w:szCs w:val="28"/>
        </w:rPr>
        <w:t>院</w:t>
      </w:r>
      <w:r>
        <w:rPr>
          <w:rFonts w:ascii="华文仿宋" w:hAnsi="华文仿宋" w:eastAsia="华文仿宋"/>
          <w:sz w:val="28"/>
          <w:szCs w:val="28"/>
        </w:rPr>
        <w:t>守望相助，共克时艰，为毕业生就业提供更多就业机会。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“落其实者思其树，饮其流者怀其源。”我们始终坚信，只要携起手来，没有一个冬天不可逾越，没有一个春天不会到来。凝心聚力，薪火相传。相信学弟学妹在各位校友的悉心关怀和大力支持下，定能乘风远航，激流勇进，共同唱响美好的经院梦、理工梦、中国梦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再次感谢各位校友们对</w:t>
      </w:r>
      <w:r>
        <w:rPr>
          <w:rFonts w:hint="eastAsia" w:ascii="华文仿宋" w:hAnsi="华文仿宋" w:eastAsia="华文仿宋"/>
          <w:sz w:val="28"/>
          <w:szCs w:val="28"/>
        </w:rPr>
        <w:t>学院</w:t>
      </w:r>
      <w:r>
        <w:rPr>
          <w:rFonts w:ascii="华文仿宋" w:hAnsi="华文仿宋" w:eastAsia="华文仿宋"/>
          <w:sz w:val="28"/>
          <w:szCs w:val="28"/>
        </w:rPr>
        <w:t>的关心和支持！</w:t>
      </w:r>
      <w:r>
        <w:rPr>
          <w:rFonts w:hint="eastAsia" w:ascii="华文仿宋" w:hAnsi="华文仿宋" w:eastAsia="华文仿宋"/>
          <w:sz w:val="28"/>
          <w:szCs w:val="28"/>
        </w:rPr>
        <w:t>衷心</w:t>
      </w:r>
      <w:r>
        <w:rPr>
          <w:rFonts w:ascii="华文仿宋" w:hAnsi="华文仿宋" w:eastAsia="华文仿宋"/>
          <w:sz w:val="28"/>
          <w:szCs w:val="28"/>
        </w:rPr>
        <w:t>祝愿各位</w:t>
      </w:r>
      <w:r>
        <w:rPr>
          <w:rFonts w:hint="eastAsia" w:ascii="华文仿宋" w:hAnsi="华文仿宋" w:eastAsia="华文仿宋"/>
          <w:sz w:val="28"/>
          <w:szCs w:val="28"/>
        </w:rPr>
        <w:t>及家人</w:t>
      </w:r>
      <w:r>
        <w:rPr>
          <w:rFonts w:ascii="华文仿宋" w:hAnsi="华文仿宋" w:eastAsia="华文仿宋"/>
          <w:sz w:val="28"/>
          <w:szCs w:val="28"/>
        </w:rPr>
        <w:t>平安</w:t>
      </w:r>
      <w:r>
        <w:rPr>
          <w:rFonts w:hint="eastAsia" w:ascii="华文仿宋" w:hAnsi="华文仿宋" w:eastAsia="华文仿宋"/>
          <w:sz w:val="28"/>
          <w:szCs w:val="28"/>
        </w:rPr>
        <w:t>健康</w:t>
      </w:r>
      <w:r>
        <w:rPr>
          <w:rFonts w:ascii="华文仿宋" w:hAnsi="华文仿宋" w:eastAsia="华文仿宋"/>
          <w:sz w:val="28"/>
          <w:szCs w:val="28"/>
        </w:rPr>
        <w:t>！</w:t>
      </w:r>
    </w:p>
    <w:p>
      <w:pPr>
        <w:pStyle w:val="10"/>
        <w:numPr>
          <w:ilvl w:val="0"/>
          <w:numId w:val="1"/>
        </w:numPr>
        <w:spacing w:line="596" w:lineRule="exact"/>
        <w:ind w:firstLineChars="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2020届本科毕业生基本情况：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经济学院现建有应用经济学一级学科博士点、应用经济学一级学科硕士点以及国际商务、金融和公共管理（MPA）专业硕士点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。</w:t>
      </w:r>
      <w:r>
        <w:rPr>
          <w:rFonts w:ascii="华文仿宋" w:hAnsi="华文仿宋" w:eastAsia="华文仿宋"/>
          <w:sz w:val="28"/>
          <w:szCs w:val="28"/>
        </w:rPr>
        <w:t>应用经济学在第四轮学科评估中排名居B档(前20-30%)。开设经济学、国际经济与贸易、金融学和电子商务四个本科专业。其中，国际经济与贸易专业为国家级特色专业、湖北省品牌专业及湖北省综合试点改革专业，应用经济学一级学科是湖北省重点学科。</w:t>
      </w:r>
      <w:r>
        <w:rPr>
          <w:rFonts w:hint="eastAsia" w:ascii="华文仿宋" w:hAnsi="华文仿宋" w:eastAsia="华文仿宋"/>
          <w:sz w:val="28"/>
          <w:szCs w:val="28"/>
        </w:rPr>
        <w:t>秉承学校“育人为本、学术至上”的办学理念，已成为学科交叉优势较强、学科发展特色突出、国际化程度较高的教学科研型学院。</w:t>
      </w:r>
    </w:p>
    <w:p>
      <w:pPr>
        <w:spacing w:line="596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85"/>
        <w:gridCol w:w="326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本科生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经济学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经济学（创业方向）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国际经济与贸易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金融学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金融学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金融学（数理金融）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电子商务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研究生</w:t>
            </w: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理论经济学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应用经济学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国际商务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金融学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7</w:t>
            </w:r>
          </w:p>
        </w:tc>
      </w:tr>
    </w:tbl>
    <w:p>
      <w:pPr>
        <w:pStyle w:val="10"/>
        <w:numPr>
          <w:ilvl w:val="0"/>
          <w:numId w:val="2"/>
        </w:numPr>
        <w:spacing w:line="596" w:lineRule="exact"/>
        <w:ind w:firstLineChars="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联系方式：</w:t>
      </w:r>
    </w:p>
    <w:p>
      <w:pPr>
        <w:widowControl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本科生信息接收人：宋参</w:t>
      </w:r>
      <w:r>
        <w:rPr>
          <w:rFonts w:ascii="仿宋_GB2312" w:eastAsia="仿宋_GB2312"/>
          <w:sz w:val="28"/>
          <w:szCs w:val="28"/>
        </w:rPr>
        <w:t>老师，联系电话：13554386003，邮箱：985946949@qq.com。</w:t>
      </w:r>
    </w:p>
    <w:p>
      <w:pPr>
        <w:widowControl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研究生信息接收人：董雪傲</w:t>
      </w:r>
      <w:r>
        <w:rPr>
          <w:rFonts w:ascii="仿宋_GB2312" w:eastAsia="仿宋_GB2312"/>
          <w:sz w:val="28"/>
          <w:szCs w:val="28"/>
        </w:rPr>
        <w:t>老师，联系电话：13297941776，邮箱：328331464@qq.com。</w:t>
      </w:r>
    </w:p>
    <w:p>
      <w:pPr>
        <w:spacing w:line="596" w:lineRule="exact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武汉理工大学经济学院</w:t>
      </w:r>
    </w:p>
    <w:p>
      <w:pPr>
        <w:spacing w:line="596" w:lineRule="exact"/>
        <w:ind w:firstLine="560" w:firstLineChars="2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2020年3月15日</w:t>
      </w:r>
    </w:p>
    <w:p>
      <w:pPr>
        <w:spacing w:line="596" w:lineRule="exact"/>
        <w:jc w:val="left"/>
        <w:rPr>
          <w:rFonts w:ascii="华文仿宋" w:hAnsi="华文仿宋" w:eastAsia="华文仿宋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3BB"/>
    <w:multiLevelType w:val="multilevel"/>
    <w:tmpl w:val="113F43BB"/>
    <w:lvl w:ilvl="0" w:tentative="0">
      <w:start w:val="1"/>
      <w:numFmt w:val="bullet"/>
      <w:lvlText w:val=""/>
      <w:lvlJc w:val="left"/>
      <w:pPr>
        <w:ind w:left="9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1" w:hanging="420"/>
      </w:pPr>
      <w:rPr>
        <w:rFonts w:hint="default" w:ascii="Wingdings" w:hAnsi="Wingdings"/>
      </w:rPr>
    </w:lvl>
  </w:abstractNum>
  <w:abstractNum w:abstractNumId="1">
    <w:nsid w:val="33C301AD"/>
    <w:multiLevelType w:val="multilevel"/>
    <w:tmpl w:val="33C301AD"/>
    <w:lvl w:ilvl="0" w:tentative="0">
      <w:start w:val="1"/>
      <w:numFmt w:val="bullet"/>
      <w:lvlText w:val=""/>
      <w:lvlJc w:val="left"/>
      <w:pPr>
        <w:ind w:left="9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F"/>
    <w:rsid w:val="00003A0B"/>
    <w:rsid w:val="00010EDE"/>
    <w:rsid w:val="00020296"/>
    <w:rsid w:val="00026E6A"/>
    <w:rsid w:val="000457F0"/>
    <w:rsid w:val="000558B7"/>
    <w:rsid w:val="00065850"/>
    <w:rsid w:val="000746AB"/>
    <w:rsid w:val="00076963"/>
    <w:rsid w:val="000B6E46"/>
    <w:rsid w:val="000D158F"/>
    <w:rsid w:val="000E39EF"/>
    <w:rsid w:val="0010193A"/>
    <w:rsid w:val="00111571"/>
    <w:rsid w:val="001133AD"/>
    <w:rsid w:val="001429A2"/>
    <w:rsid w:val="001429D8"/>
    <w:rsid w:val="0014722F"/>
    <w:rsid w:val="00153DD4"/>
    <w:rsid w:val="00172BF1"/>
    <w:rsid w:val="00175D3C"/>
    <w:rsid w:val="00185343"/>
    <w:rsid w:val="001A2B59"/>
    <w:rsid w:val="001A4392"/>
    <w:rsid w:val="001E244A"/>
    <w:rsid w:val="001E2631"/>
    <w:rsid w:val="001F1469"/>
    <w:rsid w:val="0020212F"/>
    <w:rsid w:val="002025D8"/>
    <w:rsid w:val="00221F21"/>
    <w:rsid w:val="0022319A"/>
    <w:rsid w:val="002236FA"/>
    <w:rsid w:val="002241A8"/>
    <w:rsid w:val="00242F6C"/>
    <w:rsid w:val="002457B4"/>
    <w:rsid w:val="00247DF8"/>
    <w:rsid w:val="00252AB7"/>
    <w:rsid w:val="002672BE"/>
    <w:rsid w:val="002811F9"/>
    <w:rsid w:val="002820B9"/>
    <w:rsid w:val="00296D9A"/>
    <w:rsid w:val="002B3830"/>
    <w:rsid w:val="002B71D2"/>
    <w:rsid w:val="002C1950"/>
    <w:rsid w:val="002C1D55"/>
    <w:rsid w:val="002C30BE"/>
    <w:rsid w:val="002C79F2"/>
    <w:rsid w:val="002D3ABA"/>
    <w:rsid w:val="002D62A5"/>
    <w:rsid w:val="002F1EDC"/>
    <w:rsid w:val="002F222B"/>
    <w:rsid w:val="003133BF"/>
    <w:rsid w:val="00315AAB"/>
    <w:rsid w:val="003161B4"/>
    <w:rsid w:val="003379ED"/>
    <w:rsid w:val="00354690"/>
    <w:rsid w:val="0036075B"/>
    <w:rsid w:val="00365F1D"/>
    <w:rsid w:val="00376C06"/>
    <w:rsid w:val="003A4F73"/>
    <w:rsid w:val="003D2BA2"/>
    <w:rsid w:val="0040105A"/>
    <w:rsid w:val="00426524"/>
    <w:rsid w:val="00437208"/>
    <w:rsid w:val="00466677"/>
    <w:rsid w:val="00481CCE"/>
    <w:rsid w:val="00495B61"/>
    <w:rsid w:val="004B3172"/>
    <w:rsid w:val="004C61EF"/>
    <w:rsid w:val="004C61F0"/>
    <w:rsid w:val="004F4526"/>
    <w:rsid w:val="00505F30"/>
    <w:rsid w:val="00512097"/>
    <w:rsid w:val="00517B2A"/>
    <w:rsid w:val="005263DC"/>
    <w:rsid w:val="00561955"/>
    <w:rsid w:val="00563FCB"/>
    <w:rsid w:val="0059190E"/>
    <w:rsid w:val="005973C0"/>
    <w:rsid w:val="005B6583"/>
    <w:rsid w:val="005B72DD"/>
    <w:rsid w:val="005C4282"/>
    <w:rsid w:val="005C7676"/>
    <w:rsid w:val="005D6167"/>
    <w:rsid w:val="005F0047"/>
    <w:rsid w:val="00616925"/>
    <w:rsid w:val="00621DAF"/>
    <w:rsid w:val="00634BEC"/>
    <w:rsid w:val="00641091"/>
    <w:rsid w:val="0064639C"/>
    <w:rsid w:val="006670B9"/>
    <w:rsid w:val="00671160"/>
    <w:rsid w:val="00671D04"/>
    <w:rsid w:val="006736B8"/>
    <w:rsid w:val="00687D72"/>
    <w:rsid w:val="00696990"/>
    <w:rsid w:val="006B1494"/>
    <w:rsid w:val="006E1093"/>
    <w:rsid w:val="00717FB0"/>
    <w:rsid w:val="00732F30"/>
    <w:rsid w:val="00775BC3"/>
    <w:rsid w:val="007832CD"/>
    <w:rsid w:val="007B4E53"/>
    <w:rsid w:val="007C5A48"/>
    <w:rsid w:val="007E6479"/>
    <w:rsid w:val="007F1F25"/>
    <w:rsid w:val="007F3F1F"/>
    <w:rsid w:val="00804F5D"/>
    <w:rsid w:val="00815BD9"/>
    <w:rsid w:val="00821F70"/>
    <w:rsid w:val="00835E99"/>
    <w:rsid w:val="00877E9A"/>
    <w:rsid w:val="008824BD"/>
    <w:rsid w:val="0089559A"/>
    <w:rsid w:val="00895B90"/>
    <w:rsid w:val="008B0E71"/>
    <w:rsid w:val="008D223D"/>
    <w:rsid w:val="008D487F"/>
    <w:rsid w:val="008E3000"/>
    <w:rsid w:val="008E5C3B"/>
    <w:rsid w:val="009101BF"/>
    <w:rsid w:val="009224D2"/>
    <w:rsid w:val="009228D8"/>
    <w:rsid w:val="009374CA"/>
    <w:rsid w:val="009676EF"/>
    <w:rsid w:val="00983E88"/>
    <w:rsid w:val="009858C4"/>
    <w:rsid w:val="00986B3D"/>
    <w:rsid w:val="00994573"/>
    <w:rsid w:val="009A1D95"/>
    <w:rsid w:val="009A7774"/>
    <w:rsid w:val="009B7062"/>
    <w:rsid w:val="009D4FED"/>
    <w:rsid w:val="009F30C1"/>
    <w:rsid w:val="00A078E5"/>
    <w:rsid w:val="00A14B10"/>
    <w:rsid w:val="00A3624C"/>
    <w:rsid w:val="00A563E2"/>
    <w:rsid w:val="00A658D0"/>
    <w:rsid w:val="00A87BAA"/>
    <w:rsid w:val="00AB6DB8"/>
    <w:rsid w:val="00AD34A3"/>
    <w:rsid w:val="00AE498F"/>
    <w:rsid w:val="00AE6CDE"/>
    <w:rsid w:val="00AF357F"/>
    <w:rsid w:val="00AF7D74"/>
    <w:rsid w:val="00B0101B"/>
    <w:rsid w:val="00B33CD0"/>
    <w:rsid w:val="00B37EF1"/>
    <w:rsid w:val="00B53723"/>
    <w:rsid w:val="00B65342"/>
    <w:rsid w:val="00BA1FBD"/>
    <w:rsid w:val="00BA7875"/>
    <w:rsid w:val="00BB7510"/>
    <w:rsid w:val="00BC1EB0"/>
    <w:rsid w:val="00BC6A94"/>
    <w:rsid w:val="00BD67B9"/>
    <w:rsid w:val="00BD75B0"/>
    <w:rsid w:val="00BF1AC7"/>
    <w:rsid w:val="00C06CBB"/>
    <w:rsid w:val="00C106F6"/>
    <w:rsid w:val="00C13C24"/>
    <w:rsid w:val="00C239E3"/>
    <w:rsid w:val="00C27A79"/>
    <w:rsid w:val="00C3417A"/>
    <w:rsid w:val="00C36DC3"/>
    <w:rsid w:val="00C423A9"/>
    <w:rsid w:val="00C43EA1"/>
    <w:rsid w:val="00C54FE8"/>
    <w:rsid w:val="00C63524"/>
    <w:rsid w:val="00C659FE"/>
    <w:rsid w:val="00C73B9E"/>
    <w:rsid w:val="00C80664"/>
    <w:rsid w:val="00C827A4"/>
    <w:rsid w:val="00CA5E92"/>
    <w:rsid w:val="00CC0DB4"/>
    <w:rsid w:val="00CC5E93"/>
    <w:rsid w:val="00CC6303"/>
    <w:rsid w:val="00CD65AE"/>
    <w:rsid w:val="00CE5204"/>
    <w:rsid w:val="00CE675A"/>
    <w:rsid w:val="00D04C50"/>
    <w:rsid w:val="00D2476D"/>
    <w:rsid w:val="00D2540D"/>
    <w:rsid w:val="00D313E2"/>
    <w:rsid w:val="00D323AC"/>
    <w:rsid w:val="00D435E8"/>
    <w:rsid w:val="00D62500"/>
    <w:rsid w:val="00D71494"/>
    <w:rsid w:val="00D7451C"/>
    <w:rsid w:val="00D84F7A"/>
    <w:rsid w:val="00DA4C01"/>
    <w:rsid w:val="00DC0094"/>
    <w:rsid w:val="00DE1E74"/>
    <w:rsid w:val="00DE595B"/>
    <w:rsid w:val="00DF5A7F"/>
    <w:rsid w:val="00E00D41"/>
    <w:rsid w:val="00E010F4"/>
    <w:rsid w:val="00E0740F"/>
    <w:rsid w:val="00E152F3"/>
    <w:rsid w:val="00E244B0"/>
    <w:rsid w:val="00E24D7D"/>
    <w:rsid w:val="00E304FB"/>
    <w:rsid w:val="00E479CF"/>
    <w:rsid w:val="00E7751C"/>
    <w:rsid w:val="00E83412"/>
    <w:rsid w:val="00EB3E92"/>
    <w:rsid w:val="00EC605D"/>
    <w:rsid w:val="00EE0595"/>
    <w:rsid w:val="00EE0B88"/>
    <w:rsid w:val="00EE3462"/>
    <w:rsid w:val="00EE3584"/>
    <w:rsid w:val="00EF0461"/>
    <w:rsid w:val="00F04ADD"/>
    <w:rsid w:val="00F0749E"/>
    <w:rsid w:val="00F24F6A"/>
    <w:rsid w:val="00F37A4E"/>
    <w:rsid w:val="00F466B6"/>
    <w:rsid w:val="00F90A04"/>
    <w:rsid w:val="00F9138D"/>
    <w:rsid w:val="00FA35C4"/>
    <w:rsid w:val="00FB0C2D"/>
    <w:rsid w:val="00FC07EA"/>
    <w:rsid w:val="00FC3C0B"/>
    <w:rsid w:val="00FC6B6F"/>
    <w:rsid w:val="00FD0076"/>
    <w:rsid w:val="00FD448C"/>
    <w:rsid w:val="00FD7353"/>
    <w:rsid w:val="00FE5E64"/>
    <w:rsid w:val="00FF75BC"/>
    <w:rsid w:val="057037FB"/>
    <w:rsid w:val="4DC42918"/>
    <w:rsid w:val="5B3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9"/>
    <w:link w:val="3"/>
    <w:semiHidden/>
    <w:uiPriority w:val="99"/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6A84B-653D-4052-8BFE-29DEA1829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1421</Characters>
  <Lines>11</Lines>
  <Paragraphs>3</Paragraphs>
  <TotalTime>105</TotalTime>
  <ScaleCrop>false</ScaleCrop>
  <LinksUpToDate>false</LinksUpToDate>
  <CharactersWithSpaces>1667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2020-03-12T10:09:00Z</dcterms:created>
  <dc:creator>Microsoft Office User</dc:creator>
  <cp:lastModifiedBy>乔乔</cp:lastModifiedBy>
  <dcterms:modified xsi:type="dcterms:W3CDTF">2020-03-17T03:37:49Z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